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22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2018</w:t>
      </w:r>
      <w:r w:rsidR="00D5312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5312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9432C" w:rsidRPr="00B9432C">
        <w:rPr>
          <w:rFonts w:asciiTheme="minorHAnsi" w:hAnsiTheme="minorHAnsi" w:cs="Arial"/>
          <w:lang w:val="en-ZA"/>
        </w:rPr>
        <w:t>7.825</w:t>
      </w:r>
      <w:r w:rsidRPr="00B9432C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20 Mar 2018 of 7.125% plus </w:t>
      </w:r>
      <w:r w:rsidR="00B9432C">
        <w:rPr>
          <w:rFonts w:asciiTheme="minorHAnsi" w:hAnsiTheme="minorHAnsi" w:cs="Arial"/>
          <w:lang w:val="en-ZA"/>
        </w:rPr>
        <w:t>70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5312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June, 13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June, 23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June, 12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ZAG000150400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22946" w:rsidRDefault="00386EFA" w:rsidP="009229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2294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22946" w:rsidRDefault="00922946" w:rsidP="009229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8E0EE2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https://www.jse.co.za/content/JSEPricingSupplementsItems/2014/BondDocuments/RDFC42%20-%20pricing%20Supplement%2023032018.pdf</w:t>
        </w:r>
      </w:hyperlink>
    </w:p>
    <w:p w:rsidR="00922946" w:rsidRPr="00F64748" w:rsidRDefault="00922946" w:rsidP="0092294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312C" w:rsidRPr="00F64748" w:rsidRDefault="00D5312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5312C" w:rsidRPr="001300E8" w:rsidRDefault="00D5312C" w:rsidP="00D53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ab/>
        <w:t xml:space="preserve">JAVA </w:t>
      </w:r>
      <w:r>
        <w:rPr>
          <w:rFonts w:asciiTheme="minorHAnsi" w:hAnsiTheme="minorHAnsi" w:cs="Arial"/>
          <w:lang w:val="en-ZA"/>
        </w:rPr>
        <w:t>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+27 11 722 3066</w:t>
      </w:r>
      <w:r w:rsidRPr="001300E8">
        <w:rPr>
          <w:rFonts w:asciiTheme="minorHAnsi" w:hAnsiTheme="minorHAnsi" w:cs="Arial"/>
          <w:lang w:val="en-ZA"/>
        </w:rPr>
        <w:tab/>
      </w:r>
    </w:p>
    <w:p w:rsidR="00D5312C" w:rsidRPr="00F64748" w:rsidRDefault="00D5312C" w:rsidP="00D531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300E8">
        <w:rPr>
          <w:rFonts w:asciiTheme="minorHAnsi" w:hAnsiTheme="minorHAnsi" w:cs="Arial"/>
          <w:lang w:val="en-ZA"/>
        </w:rPr>
        <w:t>Corporate Actions</w:t>
      </w:r>
      <w:r w:rsidRPr="001300E8">
        <w:rPr>
          <w:rFonts w:asciiTheme="minorHAnsi" w:hAnsiTheme="minorHAnsi" w:cs="Arial"/>
          <w:lang w:val="en-ZA"/>
        </w:rPr>
        <w:tab/>
        <w:t xml:space="preserve">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1300E8">
        <w:rPr>
          <w:rFonts w:asciiTheme="minorHAnsi" w:hAnsiTheme="minorHAnsi" w:cs="Arial"/>
          <w:lang w:val="en-ZA"/>
        </w:rPr>
        <w:t>JSE</w:t>
      </w:r>
      <w:r w:rsidRPr="001300E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 w:rsidRPr="001300E8">
        <w:rPr>
          <w:rFonts w:asciiTheme="minorHAnsi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29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229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946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32C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12C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42%20-%20pricing%20Supplement%202303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BD324D2-4304-4A43-8616-051238557522}"/>
</file>

<file path=customXml/itemProps2.xml><?xml version="1.0" encoding="utf-8"?>
<ds:datastoreItem xmlns:ds="http://schemas.openxmlformats.org/officeDocument/2006/customXml" ds:itemID="{7DA49140-8F62-46B7-B4FE-7CC70F865F11}"/>
</file>

<file path=customXml/itemProps3.xml><?xml version="1.0" encoding="utf-8"?>
<ds:datastoreItem xmlns:ds="http://schemas.openxmlformats.org/officeDocument/2006/customXml" ds:itemID="{7629EC27-A90A-4149-8697-58C50C457139}"/>
</file>

<file path=customXml/itemProps4.xml><?xml version="1.0" encoding="utf-8"?>
<ds:datastoreItem xmlns:ds="http://schemas.openxmlformats.org/officeDocument/2006/customXml" ds:itemID="{35ABD8A1-C91B-4DE0-8F81-7A67DA5E3C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2018-03-22T12:11:00Z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